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ARTÍCULO DE COMENTARIO JURÍDICO: TÍTULO DEL CAPÍTULO EN ESPAÑOL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(TIMES NEW ROMAN, CUERPO 20, NEGRITA, CENTRADO)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TÍTULO DEL CAPÍTULO EN INGLÉS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1"/>
          <w:szCs w:val="21"/>
          <w:rtl w:val="0"/>
        </w:rPr>
        <w:t xml:space="preserve">(TIMES NEW ROMAN, CUERPO 20, NEGRITA, CENTRADO)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Nombres y apellidos completos del autor 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CURSIVA, CUERPO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Fecha de recepción: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día/ mes/ año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(completa el comité editorial)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Fecha de aprobación: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día/ mes/ año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 (completa el comité editorial)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 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Resumen en español: 100/150 palabras (min./max.) o 10 líneas, justificado sangría primera línea a 1,15.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Descripción de forma concisa, el motivo y objetivo del artículo, los resultados más destacados y las principales conclusiones. Ha de estar escrito de manera impersonal: “el presente trabajo analiza”.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PALABRAS CLAVE: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Palabra 1, Palabra 2, Palabra 3, Palabra 4, Palabra 5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inglés: 100/150 palabras (min./max.) o 10 líneas, justificado sangría primera línea a 1,15.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(inglés):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Palabra 1, Palabra 2, Palabra 3, Palabra 4, Palabra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Justificado sangría primera línea a 1,15 interlineado a 1,15.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INTRODUCCIÓN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Fundamentos y propósito del análisis jurídico, utilizando las citas bibliográficas más relevantes. No se incluirán conclusiones del trabajo que se presenta.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jurídico del concepto mencionado con respaldo de la normativa pertinente, doctrina o otra fuente del derecho que confirme el comentario jurídico. Observar de manera detallada, analítica y puede aplicar la legislación comparada. Todo lo mencionado está relacionado con la exposición, de modo solvente y fluido, de una opinión jurídica que puede mejorar o aportar en la temática de conciliación en Bolivia.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Resumirá los hallazgos, relacionando las propias observaciones con otros estudios de interés, señalando aportaciones y limitaciones, sin reiterar datos ya comentados en otros apartados del artículo. Se debe mencionar las conclusiones de los hallazgos y sus limitaciones, incluyendo las proyecciones para una investigación futura, así como enlazar las conclusiones con los objetivos del estudio, evitando afirmaciones especulativas y conclusiones no apoyadas completamente en los  datos del trabajo.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REFERENCIAS BIBLIOGRAFICAS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CUERPO 12, SANGRIA 1,15)</w:t>
      </w:r>
    </w:p>
    <w:p w:rsidR="00000000" w:rsidDel="00000000" w:rsidP="00000000" w:rsidRDefault="00000000" w:rsidRPr="00000000" w14:paraId="00000024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Las citas bibliográficas deben reseñarse en forma de referencias al texto. No debe incluirse bibliografía no citada en el texto. </w:t>
      </w:r>
    </w:p>
    <w:p w:rsidR="00000000" w:rsidDel="00000000" w:rsidP="00000000" w:rsidRDefault="00000000" w:rsidRPr="00000000" w14:paraId="00000025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:rsidR="00000000" w:rsidDel="00000000" w:rsidP="00000000" w:rsidRDefault="00000000" w:rsidRPr="00000000" w14:paraId="00000026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:rsidR="00000000" w:rsidDel="00000000" w:rsidP="00000000" w:rsidRDefault="00000000" w:rsidRPr="00000000" w14:paraId="00000027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Dada la trascendencia para los índices de citas y los cálculos de los factores de impacto, se valorará la correcta citación conforme a estas normas, valorándose el que haya referencias no sólo nacionales, sino también internacionales y de manera especial en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inglés. </w:t>
      </w:r>
    </w:p>
    <w:p w:rsidR="00000000" w:rsidDel="00000000" w:rsidP="00000000" w:rsidRDefault="00000000" w:rsidRPr="00000000" w14:paraId="00000028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 prescriptivo que todas las citas que cuenten con DOI (Digital Object Identifier System) estén reflejadas en las Referencias, utilizando su link https completo. </w:t>
      </w:r>
    </w:p>
    <w:p w:rsidR="00000000" w:rsidDel="00000000" w:rsidP="00000000" w:rsidRDefault="00000000" w:rsidRPr="00000000" w14:paraId="00000029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Nota: Todas las direcciones web que se presenten tienen que ser acortadas en el manuscrito mediante https://bitly.com/ </w:t>
      </w:r>
    </w:p>
    <w:p w:rsidR="00000000" w:rsidDel="00000000" w:rsidP="00000000" w:rsidRDefault="00000000" w:rsidRPr="00000000" w14:paraId="0000002A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FORMULARIO DE EVALUACIÓN DE ARTÍCULO COMENTARIO JURÍDICO.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Nombre del artículo: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autor/a o autores:</w:t>
      </w:r>
    </w:p>
    <w:tbl>
      <w:tblPr>
        <w:tblStyle w:val="Table1"/>
        <w:tblW w:w="84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9"/>
        <w:gridCol w:w="2829"/>
        <w:gridCol w:w="2830"/>
        <w:tblGridChange w:id="0">
          <w:tblGrid>
            <w:gridCol w:w="2829"/>
            <w:gridCol w:w="2829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continuación, se vera si cumple o no con los requerimientos básico de forma por parte del equipo editorial. </w:t>
      </w:r>
    </w:p>
    <w:tbl>
      <w:tblPr>
        <w:tblStyle w:val="Table2"/>
        <w:tblW w:w="8647.0" w:type="dxa"/>
        <w:jc w:val="left"/>
        <w:tblInd w:w="0.0" w:type="dxa"/>
        <w:tblLayout w:type="fixed"/>
        <w:tblLook w:val="0400"/>
      </w:tblPr>
      <w:tblGrid>
        <w:gridCol w:w="3643"/>
        <w:gridCol w:w="463"/>
        <w:gridCol w:w="567"/>
        <w:gridCol w:w="3974"/>
        <w:tblGridChange w:id="0">
          <w:tblGrid>
            <w:gridCol w:w="3643"/>
            <w:gridCol w:w="463"/>
            <w:gridCol w:w="567"/>
            <w:gridCol w:w="3974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OBSERVACIÓN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Título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Nombre del autor o autores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Resumen (Abstract) (10 líneas como máximo)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Introducción (2 página como máximo)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Desarrollo (5 paginas como máximo)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Conclusiones (3 páginas como máximo)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Referencias Bibliográficas. (Aplicar normas APA)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o recomendaciones 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NOTA: En caso de necesitar apoyo para la redacción se adjunta la “Guía Normas APA 7ª edición”  </w:t>
      </w:r>
    </w:p>
    <w:p w:rsidR="00000000" w:rsidDel="00000000" w:rsidP="00000000" w:rsidRDefault="00000000" w:rsidRPr="00000000" w14:paraId="0000006B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44"/>
            <w:szCs w:val="44"/>
            <w:u w:val="single"/>
            <w:rtl w:val="0"/>
          </w:rPr>
          <w:t xml:space="preserve">https://normas-apa.org/wp-content/uploads/Guia-Normas-APA-7ma-edicion.pdf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Además de un video explicativo de cómo citar fácil y rápido en Word. </w:t>
      </w:r>
    </w:p>
    <w:p w:rsidR="00000000" w:rsidDel="00000000" w:rsidP="00000000" w:rsidRDefault="00000000" w:rsidRPr="00000000" w14:paraId="0000006D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44"/>
            <w:szCs w:val="44"/>
            <w:u w:val="single"/>
            <w:rtl w:val="0"/>
          </w:rPr>
          <w:t xml:space="preserve">https://www.youtube.com/watch?v=h7nMcBPWrRY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ind w:left="709" w:hanging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venir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Pregrado, Institución, Posgrado, Institución, Ocupación, Institución, correo electrónico: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1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Pregrado, Institución, Posgrado, Institución, Ocupación, Institución, correo electrónico: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2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Pregrado, Institución, Posgrado, Institución, Ocupación (docente), Institución, correo electrónico: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nombre@nombre.com.co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29CD"/>
    <w:pPr>
      <w:spacing w:after="160" w:line="259" w:lineRule="auto"/>
    </w:pPr>
    <w:rPr>
      <w:sz w:val="22"/>
      <w:szCs w:val="22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F29CD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F29CD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F29CD"/>
    <w:rPr>
      <w:vertAlign w:val="superscript"/>
    </w:rPr>
  </w:style>
  <w:style w:type="paragraph" w:styleId="Default" w:customStyle="1">
    <w:name w:val="Default"/>
    <w:rsid w:val="004F29CD"/>
    <w:pPr>
      <w:autoSpaceDE w:val="0"/>
      <w:autoSpaceDN w:val="0"/>
      <w:adjustRightInd w:val="0"/>
    </w:pPr>
    <w:rPr>
      <w:rFonts w:ascii="Arial" w:cs="Arial" w:hAnsi="Arial"/>
      <w:color w:val="000000"/>
      <w:lang w:val="es-CO"/>
    </w:rPr>
  </w:style>
  <w:style w:type="character" w:styleId="Hipervnculo">
    <w:name w:val="Hyperlink"/>
    <w:basedOn w:val="Fuentedeprrafopredeter"/>
    <w:uiPriority w:val="99"/>
    <w:unhideWhenUsed w:val="1"/>
    <w:rsid w:val="004F29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4F29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BO"/>
    </w:rPr>
  </w:style>
  <w:style w:type="paragraph" w:styleId="Prrafodelista">
    <w:name w:val="List Paragraph"/>
    <w:basedOn w:val="Normal"/>
    <w:uiPriority w:val="34"/>
    <w:qFormat w:val="1"/>
    <w:rsid w:val="00F045A0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7E58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7nMcBPWrRY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normas-apa.org/wp-content/uploads/Guia-Normas-APA-7ma-edicion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3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mpHt/E2NCWUPd530NlG723Maw==">AMUW2mXhEikmO9E6LidpFfTBXx1+xkaxR6dU9koUNTwB6LlWlNb2zc1CQFwsPSlKdOkzggtSXBZ6+SOHj36p6A29q2ZL9w/KmhSMwcGwm0vLqApSKhvkE/C58+YxC+tf1cSV1Us6Elhz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2021-10-29T00:26:00Z</dcterms:created>
  <dc:creator>Microsoft Office User</dc:creator>
</cp:coreProperties>
</file>